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3</w:t>
      </w:r>
    </w:p>
    <w:p>
      <w:pPr>
        <w:pStyle w:val="2"/>
        <w:spacing w:line="240" w:lineRule="exact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</w:pPr>
    </w:p>
    <w:p>
      <w:pPr>
        <w:pStyle w:val="2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  <w:t>安徽省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eastAsia="zh-CN"/>
        </w:rPr>
        <w:t>年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  <w:t>选调生招录咨询电话</w:t>
      </w:r>
    </w:p>
    <w:p>
      <w:pPr>
        <w:pStyle w:val="2"/>
        <w:spacing w:line="24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</w:p>
    <w:p>
      <w:pPr>
        <w:pStyle w:val="2"/>
        <w:spacing w:line="480" w:lineRule="exact"/>
        <w:ind w:firstLine="600" w:firstLineChars="200"/>
        <w:rPr>
          <w:rFonts w:hint="eastAsia"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</w:rPr>
        <w:t>一、政策咨询电话（</w:t>
      </w:r>
      <w:r>
        <w:rPr>
          <w:rFonts w:hint="eastAsia" w:ascii="黑体" w:hAnsi="Times New Roman" w:eastAsia="黑体" w:cs="Times New Roman"/>
          <w:bCs/>
          <w:kern w:val="0"/>
          <w:sz w:val="32"/>
          <w:szCs w:val="32"/>
          <w:u w:val="none"/>
        </w:rPr>
        <w:t>负责政策问题咨询）</w:t>
      </w:r>
    </w:p>
    <w:p>
      <w:pPr>
        <w:pStyle w:val="2"/>
        <w:spacing w:line="480" w:lineRule="exact"/>
        <w:ind w:left="3613" w:leftChars="304" w:hanging="3036" w:hangingChars="1100"/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省委组织部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：0551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-</w:t>
      </w: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val="en-US" w:eastAsia="zh-CN"/>
        </w:rPr>
        <w:t>7759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val="en-US" w:eastAsia="zh-CN"/>
        </w:rPr>
        <w:t>9802</w:t>
      </w:r>
    </w:p>
    <w:p>
      <w:pPr>
        <w:pStyle w:val="2"/>
        <w:spacing w:line="480" w:lineRule="exact"/>
        <w:ind w:left="3877" w:leftChars="304" w:hanging="3300" w:hangingChars="1100"/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省委教育工委组干处：0551-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62826052</w:t>
      </w:r>
    </w:p>
    <w:p>
      <w:pPr>
        <w:pStyle w:val="2"/>
        <w:numPr>
          <w:ilvl w:val="0"/>
          <w:numId w:val="1"/>
        </w:numPr>
        <w:spacing w:line="480" w:lineRule="exact"/>
        <w:ind w:firstLine="600" w:firstLineChars="200"/>
        <w:rPr>
          <w:rFonts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  <w:lang w:eastAsia="zh-CN"/>
        </w:rPr>
        <w:t>各</w:t>
      </w:r>
      <w:r>
        <w:rPr>
          <w:rFonts w:hint="eastAsia" w:ascii="黑体" w:hAnsi="Times New Roman" w:eastAsia="黑体" w:cs="Times New Roman"/>
          <w:sz w:val="32"/>
          <w:szCs w:val="32"/>
          <w:u w:val="none"/>
        </w:rPr>
        <w:t>市委组织部</w:t>
      </w:r>
      <w:r>
        <w:rPr>
          <w:rFonts w:ascii="黑体" w:hAnsi="Times New Roman" w:eastAsia="黑体" w:cs="Times New Roman"/>
          <w:sz w:val="32"/>
          <w:szCs w:val="32"/>
          <w:u w:val="none"/>
        </w:rPr>
        <w:t>咨询电话</w:t>
      </w:r>
    </w:p>
    <w:p>
      <w:pPr>
        <w:pStyle w:val="2"/>
        <w:numPr>
          <w:ilvl w:val="0"/>
          <w:numId w:val="0"/>
        </w:numPr>
        <w:spacing w:line="480" w:lineRule="exac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合肥市委组织部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：0551-63537443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淮北市委组织部干部综合科：0561-31987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15</w:t>
      </w:r>
    </w:p>
    <w:p>
      <w:pPr>
        <w:pStyle w:val="2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亳州市委组织部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公务员综合管理科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：0558-5132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016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宿州市委组织部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：0557-3027160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蚌埠市委组织部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：0552-3121202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阜阳市委组织部公务员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：0558-2260862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淮南市委组织部公务员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科：0554-6678430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滁州市委组织部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科：0550-3044060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六安市委组织部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公务员综合管理科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：0564-3379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379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马鞍山市委组织部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：0555-8356806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芜湖市委组织部干部二科：0553-3839378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宣城市委组织部干部综合科：0563-3015839</w:t>
      </w:r>
    </w:p>
    <w:p>
      <w:pPr>
        <w:pStyle w:val="2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铜陵市委组织部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干部一科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：0562-58803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池州市委组织部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科：0566-2088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170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安庆市委组织部公务员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：0556-5346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725</w:t>
      </w:r>
    </w:p>
    <w:p>
      <w:pPr>
        <w:pStyle w:val="2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黄山市委组织部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：0559-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2355037</w:t>
      </w:r>
    </w:p>
    <w:p>
      <w:pPr>
        <w:pStyle w:val="2"/>
        <w:spacing w:line="480" w:lineRule="exact"/>
        <w:ind w:firstLine="600" w:firstLineChars="200"/>
        <w:rPr>
          <w:rFonts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  <w:lang w:eastAsia="zh-CN"/>
        </w:rPr>
        <w:t>三</w:t>
      </w:r>
      <w:r>
        <w:rPr>
          <w:rFonts w:ascii="黑体" w:hAnsi="Times New Roman" w:eastAsia="黑体" w:cs="Times New Roman"/>
          <w:sz w:val="32"/>
          <w:szCs w:val="32"/>
          <w:u w:val="none"/>
        </w:rPr>
        <w:t>、考务技术咨询电话</w:t>
      </w:r>
      <w:r>
        <w:rPr>
          <w:rFonts w:hint="eastAsia" w:ascii="黑体" w:hAnsi="Times New Roman" w:eastAsia="黑体" w:cs="Times New Roman"/>
          <w:sz w:val="32"/>
          <w:szCs w:val="32"/>
          <w:u w:val="none"/>
        </w:rPr>
        <w:t>（负责考务技术问题咨询）</w:t>
      </w:r>
    </w:p>
    <w:p>
      <w:pPr>
        <w:pStyle w:val="2"/>
        <w:spacing w:line="480" w:lineRule="exact"/>
        <w:ind w:firstLine="600" w:firstLineChars="200"/>
        <w:rPr>
          <w:rFonts w:hint="eastAsia" w:eastAsia="仿宋_GB2312"/>
          <w:sz w:val="24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省人事考试院：0551-6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3457903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C250"/>
    <w:multiLevelType w:val="singleLevel"/>
    <w:tmpl w:val="FFBEC2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RkZmY4YTQwY2RhZjY3N2MxYzFlYWM0NWUxY2MifQ=="/>
  </w:docVars>
  <w:rsids>
    <w:rsidRoot w:val="00000000"/>
    <w:rsid w:val="71A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1 Char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2024-01-25T08:48:40Z</dcterms:created>
  <dc:creator>Administrator</dc:creator>
  <cp:lastModifiedBy>WPS_1603328116</cp:lastModifiedBy>
  <dcterms:modified xsi:type="dcterms:W3CDTF">2024-01-25T08:48:49Z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1C099288E9A444ADB7AE7902DB3C45E8_12</vt:lpwstr>
  </property>
</Properties>
</file>